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67" w:rsidRPr="00C62867" w:rsidRDefault="00C62867">
      <w:pPr>
        <w:rPr>
          <w:rFonts w:ascii="Times New Roman" w:hAnsi="Times New Roman" w:cs="Times New Roman"/>
          <w:sz w:val="24"/>
          <w:szCs w:val="24"/>
        </w:rPr>
      </w:pPr>
      <w:r w:rsidRPr="00C62867">
        <w:rPr>
          <w:rFonts w:ascii="Times New Roman" w:hAnsi="Times New Roman" w:cs="Times New Roman"/>
          <w:sz w:val="24"/>
          <w:szCs w:val="24"/>
        </w:rPr>
        <w:t>Аннотация к рабочей программе по ОДНКНР 5-6 класс</w:t>
      </w:r>
    </w:p>
    <w:p w:rsidR="00473BF4" w:rsidRPr="00C62867" w:rsidRDefault="00C62867">
      <w:pPr>
        <w:rPr>
          <w:rFonts w:ascii="Times New Roman" w:hAnsi="Times New Roman" w:cs="Times New Roman"/>
          <w:sz w:val="24"/>
          <w:szCs w:val="24"/>
        </w:rPr>
      </w:pPr>
      <w:r w:rsidRPr="00C62867">
        <w:rPr>
          <w:rFonts w:ascii="Times New Roman" w:hAnsi="Times New Roman" w:cs="Times New Roman"/>
          <w:sz w:val="24"/>
          <w:szCs w:val="24"/>
        </w:rPr>
        <w:t xml:space="preserve"> Рабочая программа учебного предмета «ОДНКНР», составлена в соответствии с ФГОС ООО и Федеральной рабочей программой учебного предмета «ОДНКНР» Федеральной образовательной программ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. Рабочая программа учебного курса «Основы духовно-нравственной культуры народов России» (предметная область «Основы духовно-нравственной культуры народов России») (далее соответственно - программа по ОДНКНР) включает пояснительную записку, содержание обучения, планируемые результаты освоения программы по ОДНКНР, тематическое и поурочное планирование, систему оценивания. 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 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связей. Учебный курс «Основы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духовнонравственной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ценностей. 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 нравственной культурой России. Курс ОДНКНР формируется и преподаётся в соответствии с принципами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, научности содержания и подхода к отбору информации, соответствия требованиям возрастной педагогики и психологии. 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>, исторические и современные особенности духовно-нравственного развития народов России. 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вств к Р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одине (осознание себя как гражданина своего Отечества), формирование исторической памяти. Материал курса ОДНКНР представлен через актуализацию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макроуровня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(Россия в целом как многонациональное, поли конфессиональное государство с едиными для всех законами, общероссийскими духовно нравственными и культурными ценностями), на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микроуровне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 Принцип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 Принцип научности подходов и содержания в преподавании ОДНКНР означает важность терминологического единства, необходимость освоения </w:t>
      </w:r>
      <w:r w:rsidRPr="00C62867">
        <w:rPr>
          <w:rFonts w:ascii="Times New Roman" w:hAnsi="Times New Roman" w:cs="Times New Roman"/>
          <w:sz w:val="24"/>
          <w:szCs w:val="24"/>
        </w:rPr>
        <w:lastRenderedPageBreak/>
        <w:t xml:space="preserve">основных научных подходов к рассмотрению культуры и усвоению научной терминологии для понимания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культурообразующих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5-6 классов, когнитивным способностям и социальным потребностям обучающихся, содержанию гуманитарных и общественно-научных учебных предметов. Принцип формирования гражданского самосознания и общероссийской гражданской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идентичности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 обучающихся в процессе изучения курса ОДНКНР включает осознание важности наднационального и над конфессионального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 нравственной жизни народов России, их культуре, религии и историческом развитии. Целями изучения учебного курса ОДНКНР являются: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этно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конфессионального согласия и взаимодействия, взаимопроникновения и мирного сосуществования народов, религий, национальных культур; 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-идентификация собственной личности как полноправного субъекта культурного,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историческогои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развития Российской Федерации. Цели курса ОДНКНР определяют следующие задачи: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владение предметными компетенциями, имеющими преимущественное значение для формирования гражданской идентичности обучающегося; -приобретение и усвоение знаний о нормах общественной морали и нравственности как основополагающих элементах духовной культуры современного общества; 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 -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 -обучение рефлексии собственного поведения и оценке поведения окружающих через развитие навыков обоснованных нравственных суждений, оценок и выводов; - воспитание уважительного и бережного отношения к историческому, религиозному и культурному наследию народов Российской Федерации; 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 Изучение курса ОДНКНР вносит значительный вклад в достижение главных целей основного общего образования, способствуя: - расширению и систематизации знаний и представлений, обучающихся о культуре и духовных традициях </w:t>
      </w:r>
      <w:r w:rsidRPr="00C62867">
        <w:rPr>
          <w:rFonts w:ascii="Times New Roman" w:hAnsi="Times New Roman" w:cs="Times New Roman"/>
          <w:sz w:val="24"/>
          <w:szCs w:val="24"/>
        </w:rPr>
        <w:lastRenderedPageBreak/>
        <w:t xml:space="preserve">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 - углублению представлений о светской этике, религиозной культуре народов Российской Федерации, их роли в развитии современного общества;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 - 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 - раскрытию природы духовно-нравственных ценностей российского общества, объединяющих светскость и духовность;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 -получению научных представлений о культуре и её функциях, особенностях взаимодействия с социальными институтами, способности их применять в анализе и 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 xml:space="preserve">изучении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социальнокультурных</w:t>
      </w:r>
      <w:proofErr w:type="spellEnd"/>
      <w:r w:rsidRPr="00C62867">
        <w:rPr>
          <w:rFonts w:ascii="Times New Roman" w:hAnsi="Times New Roman" w:cs="Times New Roman"/>
          <w:sz w:val="24"/>
          <w:szCs w:val="24"/>
        </w:rPr>
        <w:t xml:space="preserve">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 нравственных ценностей в социальных и культурно-исторических процессах; - 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 Место учебного предмета «ОДНКНР» в учебном плане. Общее число часов для изучения курса ОДНКНР - 68 </w:t>
      </w:r>
      <w:proofErr w:type="spellStart"/>
      <w:r w:rsidRPr="00C62867">
        <w:rPr>
          <w:rFonts w:ascii="Times New Roman" w:hAnsi="Times New Roman" w:cs="Times New Roman"/>
          <w:sz w:val="24"/>
          <w:szCs w:val="24"/>
        </w:rPr>
        <w:t>часов</w:t>
      </w:r>
      <w:proofErr w:type="gramStart"/>
      <w:r w:rsidRPr="00C62867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Pr="00C62867">
        <w:rPr>
          <w:rFonts w:ascii="Times New Roman" w:hAnsi="Times New Roman" w:cs="Times New Roman"/>
          <w:sz w:val="24"/>
          <w:szCs w:val="24"/>
        </w:rPr>
        <w:t xml:space="preserve"> 5 классе - 34 часа (1 час в неделю), в 6 классе - 34 часа (1 час в неделю).</w:t>
      </w:r>
    </w:p>
    <w:sectPr w:rsidR="00473BF4" w:rsidRPr="00C62867" w:rsidSect="0003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2867"/>
    <w:rsid w:val="00035863"/>
    <w:rsid w:val="00C42DDC"/>
    <w:rsid w:val="00C62867"/>
    <w:rsid w:val="00E8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1417</Words>
  <Characters>8077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2023-10-06T04:39:00Z</dcterms:created>
  <dcterms:modified xsi:type="dcterms:W3CDTF">2023-10-06T04:41:00Z</dcterms:modified>
</cp:coreProperties>
</file>